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Стоматология хирургическая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06:04 МСК · База обновлена: 25.07.2026, 05:50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К ДОПОЛНИТЕЛЬНЫМ МЕТОДАМ ИССЛЕДОВАНИЯ ОТНОСИТСЯ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перкуссия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сбор анамнеза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электроодонтодиагностика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пальпация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электроодонтодиагностика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ПРИЧИННЫЙ ЗУБ ПРИ ОСТРОМ ОСТЕОМИЕЛИТЕ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сохраняют обязательно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депульпируют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удаляют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шинируют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удаляют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УНИЧТОЖЕНИЯ ПАТОГЕННЫХ И УСЛОВНО-ПАТОГЕННЫХ МИКРООРГАНИЗМОВ НА ИЗДЕЛИЯХ МЕДИЦИНСКОГО НАЗНАЧЕНИЯ ПРИМЕНЯЮТ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дезинфекцию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стерилизацию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предстерилизационную очистку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асептику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дезинфекцию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ПРИ ПРОТАЛКИВАНИИ КОРНЯ В ВЕРХНЕЧЕЛЮСТНУЮ ПАЗУХУ ОШИБОЧНЫМ ДЕЙСТВИЕМ ВРАЧА-СТОМАТОЛОГА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ротоносовая проба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удаление корня в стационаре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наложение йодоформного тампона на устье лунки, направление в стационар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удаление корня через лунку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удаление корня через лунку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В ЗОНУ ОБЕЗБОЛИВАНИЯ ПРИ АНЕСТЕЗИИ У БОЛЬШОГО НЕБНОГО ОТВЕРСТИЯ ВХОДЯТ СЛИЗИСТАЯ ОБОЛОЧКА ТВЕРДОГО НЕБА ОТ ТРЕТЬЕГО МОЛЯРА 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первого резца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первого премоляра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клыка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первого моляра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клыка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ОТНОСИТЕЛЬНЫМ НЕДОСТАТКОМ ЗАБОРА КОСТНОГО БЛОКА ИЗ ОБЛАСТИ СИМФИЗА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временное онемение нижних резцов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небольшая продолжительность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полная визуализация во время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возможность моделирования костного фрагмента в имеющемся объеме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временное онемение нижних резцов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ОЦЕНКИ КАЧЕСТВА ПРОВЕДЕНИЯ ДЕНТАЛЬНОЙ ИМПЛАНТАЦИИ ПРИМЕНЯЕТСЯ МЕТОД ОБСЛЕДОВАНИЯ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гнатодинамометрия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лазерная допплеровская флоуметрия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КЛКТ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ультразвуковая допплерография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КЛКТ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РЕАКЦИЮ ТКАНЕЙ, ПРИ КОТОРОЙ МЕСТНЫЕ АНЕСТЕТИКИ НАИБОЛЕЕ АКТИВНЫ, НАЗЫВАЮТ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кислой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слабокислой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нейтральной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слабощелочной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слабощелочной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ОБШИРНЫЙ КОМБИНИРОВАННЫЙ ДЕФЕКТ ЧЕЛЮСТИ И МЯГКИХ ТКАНЕЙ МОЖНО ЛИКВИДИРОВАТЬ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пересадкой костной ткани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пластикой местными тканями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пересадкой кожного лоскута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пересадкой лоскута на сосудистой ножке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пересадкой лоскута на сосудистой ножке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К СИМПТОМАМ ОБМОРОКА, ВОЗНИКШЕГО ВО ВРЕМЯ УДАЛЕНИЯ ЗУБА, ОТНОСЯТСЯ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кратковременная потеря сознания, звон в ушах, тошнота, резкое побледнение кожных покровов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двигательное и речевое возбуждение, резкая бледность кожи, расширение зрачков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повышение артериального давления, головокружение, общая слабость, двоение в глазах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потеря сознания, вегетативные симптомы, тонические судороги, прикусывание языка, самопроизвольное мочеиспускание, галлюцинаторные феномены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кратковременная потеря сознания, звон в ушах, тошнота, резкое побледнение кожных покровов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Стоматология хирургическая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